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AE7" w:rsidRPr="00AC3AE7" w:rsidRDefault="00AC3AE7" w:rsidP="00AC3AE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СОВЕТ ДЕПУТАТОВ                                                    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МУНИЦИПАЛЬНОГО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ОБРАЗОВАНИЯ  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ИВАНОВСКИЙ СЕЛЬСОВЕТ 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ОРЕНБУРГСКОГО РАЙОНА 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ОРЕНБУРГСКОЙ ОБЛАСТИ 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четвертый  созыв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C3AE7" w:rsidRPr="00AC3AE7" w:rsidRDefault="00AC3AE7" w:rsidP="00AC3AE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РЕШЕНИЕ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</w:tblGrid>
      <w:tr w:rsidR="00AC3AE7" w:rsidRPr="00AC3AE7" w:rsidTr="005E4BD9">
        <w:trPr>
          <w:trHeight w:val="327"/>
        </w:trPr>
        <w:tc>
          <w:tcPr>
            <w:tcW w:w="4678" w:type="dxa"/>
            <w:shd w:val="clear" w:color="auto" w:fill="auto"/>
          </w:tcPr>
          <w:p w:rsidR="00AC3AE7" w:rsidRPr="00AC3AE7" w:rsidRDefault="0034037C" w:rsidP="00AC3AE7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23.09.2022 г.                           </w:t>
            </w:r>
            <w:r w:rsidR="00AC3AE7" w:rsidRPr="00AC3AE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100</w:t>
            </w:r>
          </w:p>
          <w:p w:rsidR="00AC3AE7" w:rsidRPr="00AC3AE7" w:rsidRDefault="00AC3AE7" w:rsidP="00AC3AE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C3AE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передаче  части полномочий в области градостроительной деятельности</w:t>
            </w:r>
          </w:p>
        </w:tc>
      </w:tr>
      <w:tr w:rsidR="00AC3AE7" w:rsidRPr="00AC3AE7" w:rsidTr="005E4BD9">
        <w:trPr>
          <w:trHeight w:val="327"/>
        </w:trPr>
        <w:tc>
          <w:tcPr>
            <w:tcW w:w="4678" w:type="dxa"/>
            <w:shd w:val="clear" w:color="auto" w:fill="auto"/>
          </w:tcPr>
          <w:p w:rsidR="00AC3AE7" w:rsidRPr="00AC3AE7" w:rsidRDefault="00AC3AE7" w:rsidP="00AC3AE7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AC3AE7" w:rsidRPr="00AC3AE7" w:rsidRDefault="00AC3AE7" w:rsidP="00AC3AE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ar-SA"/>
        </w:rPr>
      </w:pPr>
    </w:p>
    <w:p w:rsidR="00AC3AE7" w:rsidRPr="00AC3AE7" w:rsidRDefault="00AC3AE7" w:rsidP="00AC3AE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ar-SA"/>
        </w:rPr>
      </w:pPr>
    </w:p>
    <w:p w:rsidR="00AC3AE7" w:rsidRPr="00AC3AE7" w:rsidRDefault="00AC3AE7" w:rsidP="00AC3AE7">
      <w:pPr>
        <w:widowControl w:val="0"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С целью решения вопросов местного значения в области градостроительной деятельности, руководствуясь Градостроительным кодексом РФ, Федеральным законом от 06.10.2003 года №131-ФЗ «Об общих принципах организации органов местного самоуправления в Российской Федерации», Уставом муниципального образования Ивановский сельсовет Оренбургского района, Совет депутатов муниципального образования Ивановский сельсовет  р е ш и л: 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ar-SA"/>
        </w:rPr>
      </w:pPr>
    </w:p>
    <w:p w:rsidR="00AC3AE7" w:rsidRPr="00AC3AE7" w:rsidRDefault="00AC3AE7" w:rsidP="00AC3AE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      1. Передать в муниципальное образование Оренбургский район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Оренбургской области на  2023 год следующие полномочия для решения вопросов местного значения в области градостроительной деятельности:         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- утверждение подготовленной на основе генеральных планов поселения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документации по планировке территории;</w:t>
      </w:r>
    </w:p>
    <w:p w:rsidR="00AC3AE7" w:rsidRPr="00AC3AE7" w:rsidRDefault="00AC3AE7" w:rsidP="00AC3AE7">
      <w:pPr>
        <w:widowControl w:val="0"/>
        <w:tabs>
          <w:tab w:val="left" w:pos="993"/>
        </w:tabs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- выдача градостроительного плана земельного участка, расположенного в границах поселения;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-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законами);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- выдача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поселения;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- 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–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</w:t>
      </w: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lastRenderedPageBreak/>
        <w:t>строительства или садового дома на земельном участке;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- направление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 или садового дома на земельном участке;</w:t>
      </w:r>
    </w:p>
    <w:p w:rsidR="00AC3AE7" w:rsidRDefault="00AC3AE7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- направление уведомление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территории поселений;</w:t>
      </w:r>
    </w:p>
    <w:p w:rsidR="00973B95" w:rsidRPr="00973B95" w:rsidRDefault="00973B95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 w:rsidRPr="00973B95">
        <w:rPr>
          <w:rFonts w:ascii="Times New Roman" w:hAnsi="Times New Roman" w:cs="Times New Roman"/>
          <w:sz w:val="28"/>
          <w:szCs w:val="28"/>
        </w:rPr>
        <w:t>- разработка и утверждение административных регламентов, регулирующих осуществление вышеуказанных полномочий.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2. Заключить соглашение между администрацией МО Ивановский сельсовет Оренбургского района Оренбургской области и администрацией МО Оренбургского района о передаче части полномочий по решению вопросов местного значения в области градостроительной деятельности.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>3. Обнародовать настоящее решение в здании Администрации МО Ивановский сельсовет  Оренбургского района и на официальном сайте администрации муниципального образования Ивановский сельсовет в сети Интернет.</w:t>
      </w:r>
    </w:p>
    <w:p w:rsidR="00AC3AE7" w:rsidRPr="00AC3AE7" w:rsidRDefault="00AC3AE7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4. Настоящее решение подлежит передаче в уполномоченный орган исполнительной власти  Оренбургской области для включения в областной регистр муниципальных актов.  </w:t>
      </w:r>
    </w:p>
    <w:p w:rsidR="00AC3AE7" w:rsidRDefault="00AC3AE7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  <w:t xml:space="preserve">5. </w:t>
      </w:r>
      <w:r w:rsidRPr="00AC3AE7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 исполнением настоящего решения возложить на постоянную комиссию  по бюджетной, налоговой и финансовой политике, собственности и экономическим вопросам  ( А.С.Тимофеев )</w:t>
      </w:r>
    </w:p>
    <w:p w:rsidR="00973B95" w:rsidRPr="00AC3AE7" w:rsidRDefault="00973B95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ar-SA"/>
        </w:rPr>
      </w:pPr>
    </w:p>
    <w:p w:rsidR="00973B95" w:rsidRDefault="00973B95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C3AE7" w:rsidRPr="00AC3AE7" w:rsidRDefault="00AC3AE7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C3AE7" w:rsidRPr="00AC3AE7" w:rsidRDefault="00AC3AE7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3A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Председатель Совета депутатов                                             А.С. Тимофеев</w:t>
      </w:r>
    </w:p>
    <w:p w:rsidR="00AC3AE7" w:rsidRPr="00AC3AE7" w:rsidRDefault="00AC3AE7" w:rsidP="00AC3AE7">
      <w:pPr>
        <w:widowControl w:val="0"/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C3AE7" w:rsidRDefault="00AC3AE7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3B95" w:rsidRDefault="00973B95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3B95" w:rsidRDefault="00973B95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3B95" w:rsidRDefault="00973B95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C3AE7" w:rsidRPr="00AC3AE7" w:rsidRDefault="00AC3AE7" w:rsidP="006F04D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pPr w:leftFromText="180" w:rightFromText="180" w:bottomFromText="200" w:vertAnchor="text" w:horzAnchor="margin" w:tblpXSpec="right" w:tblpY="-35"/>
        <w:tblW w:w="0" w:type="auto"/>
        <w:tblLook w:val="01E0"/>
      </w:tblPr>
      <w:tblGrid>
        <w:gridCol w:w="7615"/>
      </w:tblGrid>
      <w:tr w:rsidR="00AC3AE7" w:rsidRPr="00AC3AE7" w:rsidTr="005E4BD9">
        <w:trPr>
          <w:trHeight w:val="288"/>
        </w:trPr>
        <w:tc>
          <w:tcPr>
            <w:tcW w:w="7615" w:type="dxa"/>
            <w:hideMark/>
          </w:tcPr>
          <w:p w:rsidR="00AC3AE7" w:rsidRPr="00AC3AE7" w:rsidRDefault="00AC3AE7" w:rsidP="00AC3AE7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C3A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постоянной комиссии по бюджетной, налоговой и финансовой политике, собственности, экономическим вопросам; депутатам Совета депутатов МО Ивановский сельсовет, государственному управлению аппарата  Губернатора и  Правительства Оренбургской области, прокурору района, в дело</w:t>
            </w:r>
          </w:p>
        </w:tc>
      </w:tr>
    </w:tbl>
    <w:p w:rsidR="00AC3AE7" w:rsidRPr="00AC3AE7" w:rsidRDefault="00AC3AE7" w:rsidP="00AC3AE7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C3AE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Разослано: </w:t>
      </w:r>
    </w:p>
    <w:p w:rsidR="00AC3AE7" w:rsidRPr="00AC3AE7" w:rsidRDefault="00AC3AE7" w:rsidP="00AC3AE7">
      <w:pPr>
        <w:widowControl w:val="0"/>
        <w:suppressAutoHyphens/>
        <w:spacing w:after="120" w:line="480" w:lineRule="auto"/>
        <w:ind w:left="28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C3AE7" w:rsidRPr="00AC3AE7" w:rsidRDefault="00AC3AE7" w:rsidP="00AC3AE7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41EE" w:rsidRDefault="00E041EE"/>
    <w:sectPr w:rsidR="00E041EE" w:rsidSect="00303155"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041EE"/>
    <w:rsid w:val="001E5F2C"/>
    <w:rsid w:val="00303155"/>
    <w:rsid w:val="0034037C"/>
    <w:rsid w:val="003969A0"/>
    <w:rsid w:val="006F04D0"/>
    <w:rsid w:val="00973B95"/>
    <w:rsid w:val="00A42A95"/>
    <w:rsid w:val="00A6586B"/>
    <w:rsid w:val="00AC3AE7"/>
    <w:rsid w:val="00C35B0C"/>
    <w:rsid w:val="00E041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1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Нина Владимировна</cp:lastModifiedBy>
  <cp:revision>2</cp:revision>
  <cp:lastPrinted>2022-10-26T04:40:00Z</cp:lastPrinted>
  <dcterms:created xsi:type="dcterms:W3CDTF">2022-10-28T05:02:00Z</dcterms:created>
  <dcterms:modified xsi:type="dcterms:W3CDTF">2022-10-28T05:02:00Z</dcterms:modified>
</cp:coreProperties>
</file>